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30" w:rsidRPr="005106E5" w:rsidRDefault="002D6DF7" w:rsidP="002D6DF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E5">
        <w:rPr>
          <w:rFonts w:ascii="Times New Roman" w:hAnsi="Times New Roman" w:cs="Times New Roman"/>
          <w:b/>
          <w:sz w:val="28"/>
          <w:szCs w:val="28"/>
        </w:rPr>
        <w:t>ISTITUTO SUPERIORE “CIGNA-BARUFFI-GARELLI” MONDOVI’</w:t>
      </w:r>
    </w:p>
    <w:p w:rsidR="002D6DF7" w:rsidRDefault="00A72EAC" w:rsidP="002D6DF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2023/24</w:t>
      </w:r>
    </w:p>
    <w:p w:rsidR="00A72EAC" w:rsidRPr="005106E5" w:rsidRDefault="00A72EAC" w:rsidP="002D6DF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F7" w:rsidRDefault="000D3535" w:rsidP="002D6DF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CLASSE PRIMA</w:t>
      </w:r>
    </w:p>
    <w:p w:rsidR="008054FF" w:rsidRPr="005106E5" w:rsidRDefault="008054FF" w:rsidP="002D6DF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F7" w:rsidRPr="005106E5" w:rsidRDefault="002D6DF7" w:rsidP="002D6DF7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E5">
        <w:rPr>
          <w:rFonts w:ascii="Times New Roman" w:hAnsi="Times New Roman" w:cs="Times New Roman"/>
          <w:b/>
          <w:sz w:val="28"/>
          <w:szCs w:val="28"/>
        </w:rPr>
        <w:t>PROGRAMMA SVOLTO</w:t>
      </w:r>
    </w:p>
    <w:p w:rsidR="002D6DF7" w:rsidRDefault="002D6DF7" w:rsidP="002D6DF7">
      <w:pPr>
        <w:pStyle w:val="Nessunaspaziatura"/>
        <w:jc w:val="both"/>
        <w:rPr>
          <w:b/>
          <w:sz w:val="24"/>
          <w:szCs w:val="24"/>
        </w:rPr>
      </w:pP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D8">
        <w:rPr>
          <w:rFonts w:ascii="Times New Roman" w:hAnsi="Times New Roman" w:cs="Times New Roman"/>
          <w:b/>
          <w:sz w:val="28"/>
          <w:szCs w:val="28"/>
        </w:rPr>
        <w:t>IL DIRITTO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Nozione di diritto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I principi generali del diritto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L’ordinamento giuridico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Le norme giuridiche: struttura e caratteristiche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L’interpretazione delle norme giuridiche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L’abrogazione e il referendum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Le fonti del diritto</w:t>
      </w:r>
    </w:p>
    <w:p w:rsidR="002D6DF7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La gerarchia delle fonti</w:t>
      </w:r>
    </w:p>
    <w:p w:rsidR="000D3535" w:rsidRPr="002D6DD8" w:rsidRDefault="000D3535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D8">
        <w:rPr>
          <w:rFonts w:ascii="Times New Roman" w:hAnsi="Times New Roman" w:cs="Times New Roman"/>
          <w:b/>
          <w:sz w:val="28"/>
          <w:szCs w:val="28"/>
        </w:rPr>
        <w:t>I SOGGETTI E GLI OGGETTI DEL DIRITTO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Le persone fisiche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La capacita giuridica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La capacità d’agire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I casi di incapacità di agire assoluta e relativa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Le organizzazioni collettive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Il rapporto giuridico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2D6DD8">
        <w:rPr>
          <w:rFonts w:ascii="Times New Roman" w:hAnsi="Times New Roman" w:cs="Times New Roman"/>
          <w:sz w:val="28"/>
          <w:szCs w:val="28"/>
        </w:rPr>
        <w:t>beni :</w:t>
      </w:r>
      <w:proofErr w:type="gramEnd"/>
      <w:r w:rsidRPr="002D6DD8">
        <w:rPr>
          <w:rFonts w:ascii="Times New Roman" w:hAnsi="Times New Roman" w:cs="Times New Roman"/>
          <w:sz w:val="28"/>
          <w:szCs w:val="28"/>
        </w:rPr>
        <w:t xml:space="preserve"> nozione e caratteristiche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I beni privati e pubblici</w:t>
      </w:r>
    </w:p>
    <w:p w:rsidR="002D6DF7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I beni mobili e immobili</w:t>
      </w:r>
    </w:p>
    <w:p w:rsidR="000D3535" w:rsidRPr="002D6DD8" w:rsidRDefault="000D3535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D8">
        <w:rPr>
          <w:rFonts w:ascii="Times New Roman" w:hAnsi="Times New Roman" w:cs="Times New Roman"/>
          <w:b/>
          <w:sz w:val="28"/>
          <w:szCs w:val="28"/>
        </w:rPr>
        <w:t>LO STATO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Nozione di Stato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Elementi costitutivi dello Stato</w:t>
      </w:r>
    </w:p>
    <w:p w:rsidR="002D6DF7" w:rsidRPr="002D6DD8" w:rsidRDefault="00C42D53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Modi di acquisto della cittadinanza: </w:t>
      </w:r>
      <w:proofErr w:type="spellStart"/>
      <w:r>
        <w:rPr>
          <w:rFonts w:ascii="Times New Roman" w:hAnsi="Times New Roman" w:cs="Times New Roman"/>
          <w:sz w:val="28"/>
          <w:szCs w:val="28"/>
        </w:rPr>
        <w:t>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 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sanguinis</w:t>
      </w:r>
      <w:proofErr w:type="spellEnd"/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Forme di Stato nella storia</w:t>
      </w: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 xml:space="preserve">Lo </w:t>
      </w:r>
      <w:r w:rsidR="006C24B4" w:rsidRPr="002D6DD8">
        <w:rPr>
          <w:rFonts w:ascii="Times New Roman" w:hAnsi="Times New Roman" w:cs="Times New Roman"/>
          <w:sz w:val="28"/>
          <w:szCs w:val="28"/>
        </w:rPr>
        <w:t>S</w:t>
      </w:r>
      <w:r w:rsidRPr="002D6DD8">
        <w:rPr>
          <w:rFonts w:ascii="Times New Roman" w:hAnsi="Times New Roman" w:cs="Times New Roman"/>
          <w:sz w:val="28"/>
          <w:szCs w:val="28"/>
        </w:rPr>
        <w:t>tato democratico</w:t>
      </w: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Forme di governo</w:t>
      </w:r>
    </w:p>
    <w:p w:rsidR="000C6FA8" w:rsidRDefault="006C24B4" w:rsidP="000C6FA8">
      <w:pPr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La monarchia e la repubblica</w:t>
      </w:r>
    </w:p>
    <w:p w:rsidR="000C6FA8" w:rsidRPr="000D3535" w:rsidRDefault="000D3535" w:rsidP="000D3535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COSTITUZIONE ITALIANA</w:t>
      </w:r>
    </w:p>
    <w:p w:rsidR="000C6FA8" w:rsidRPr="000D3535" w:rsidRDefault="000C6FA8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La nascita della Repubblica;</w:t>
      </w:r>
    </w:p>
    <w:p w:rsidR="000C6FA8" w:rsidRPr="000D3535" w:rsidRDefault="000C6FA8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La Costituzione della Repubblica Italiana: struttura e caratteri;</w:t>
      </w:r>
    </w:p>
    <w:p w:rsidR="000C6FA8" w:rsidRPr="000D3535" w:rsidRDefault="000C6FA8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Confronto con lo Statuto Albertino</w:t>
      </w:r>
    </w:p>
    <w:p w:rsidR="00C42D53" w:rsidRPr="000D3535" w:rsidRDefault="000C6FA8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 xml:space="preserve">I principi fondamentali </w:t>
      </w:r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 xml:space="preserve">Il principio di uguaglianza: art. 3 </w:t>
      </w:r>
      <w:proofErr w:type="spellStart"/>
      <w:r w:rsidRPr="000D3535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0D3535">
        <w:rPr>
          <w:rFonts w:ascii="Times New Roman" w:hAnsi="Times New Roman" w:cs="Times New Roman"/>
          <w:sz w:val="28"/>
          <w:szCs w:val="28"/>
        </w:rPr>
        <w:t>.</w:t>
      </w:r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 xml:space="preserve">Il principio </w:t>
      </w:r>
      <w:proofErr w:type="gramStart"/>
      <w:r w:rsidRPr="000D3535">
        <w:rPr>
          <w:rFonts w:ascii="Times New Roman" w:hAnsi="Times New Roman" w:cs="Times New Roman"/>
          <w:sz w:val="28"/>
          <w:szCs w:val="28"/>
        </w:rPr>
        <w:t>lavorista :</w:t>
      </w:r>
      <w:proofErr w:type="gramEnd"/>
      <w:r w:rsidRPr="000D3535">
        <w:rPr>
          <w:rFonts w:ascii="Times New Roman" w:hAnsi="Times New Roman" w:cs="Times New Roman"/>
          <w:sz w:val="28"/>
          <w:szCs w:val="28"/>
        </w:rPr>
        <w:t xml:space="preserve"> art. 4 </w:t>
      </w:r>
      <w:proofErr w:type="spellStart"/>
      <w:r w:rsidRPr="000D3535">
        <w:rPr>
          <w:rFonts w:ascii="Times New Roman" w:hAnsi="Times New Roman" w:cs="Times New Roman"/>
          <w:sz w:val="28"/>
          <w:szCs w:val="28"/>
        </w:rPr>
        <w:t>Cost</w:t>
      </w:r>
      <w:proofErr w:type="spellEnd"/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lastRenderedPageBreak/>
        <w:t xml:space="preserve">Il principio del decentramento amministrativo: art. 5 </w:t>
      </w:r>
      <w:proofErr w:type="spellStart"/>
      <w:r w:rsidRPr="000D3535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0D3535">
        <w:rPr>
          <w:rFonts w:ascii="Times New Roman" w:hAnsi="Times New Roman" w:cs="Times New Roman"/>
          <w:sz w:val="28"/>
          <w:szCs w:val="28"/>
        </w:rPr>
        <w:t>.</w:t>
      </w:r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I rapporti tra Stato-</w:t>
      </w:r>
      <w:proofErr w:type="gramStart"/>
      <w:r w:rsidRPr="000D3535">
        <w:rPr>
          <w:rFonts w:ascii="Times New Roman" w:hAnsi="Times New Roman" w:cs="Times New Roman"/>
          <w:sz w:val="28"/>
          <w:szCs w:val="28"/>
        </w:rPr>
        <w:t>Chiesa :</w:t>
      </w:r>
      <w:proofErr w:type="gramEnd"/>
      <w:r w:rsidRPr="000D3535">
        <w:rPr>
          <w:rFonts w:ascii="Times New Roman" w:hAnsi="Times New Roman" w:cs="Times New Roman"/>
          <w:sz w:val="28"/>
          <w:szCs w:val="28"/>
        </w:rPr>
        <w:t xml:space="preserve"> artt. 7 e 8 </w:t>
      </w:r>
      <w:proofErr w:type="spellStart"/>
      <w:r w:rsidRPr="000D3535">
        <w:rPr>
          <w:rFonts w:ascii="Times New Roman" w:hAnsi="Times New Roman" w:cs="Times New Roman"/>
          <w:sz w:val="28"/>
          <w:szCs w:val="28"/>
        </w:rPr>
        <w:t>Cost</w:t>
      </w:r>
      <w:proofErr w:type="spellEnd"/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 xml:space="preserve">L’ordinamento internazionale e ripudio della guerra: artt. 10-11 </w:t>
      </w:r>
      <w:proofErr w:type="spellStart"/>
      <w:r w:rsidRPr="000D3535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0D3535">
        <w:rPr>
          <w:rFonts w:ascii="Times New Roman" w:hAnsi="Times New Roman" w:cs="Times New Roman"/>
          <w:sz w:val="28"/>
          <w:szCs w:val="28"/>
        </w:rPr>
        <w:t>.</w:t>
      </w:r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 xml:space="preserve">Il tricolore italiano: art. 12 </w:t>
      </w:r>
      <w:proofErr w:type="spellStart"/>
      <w:r w:rsidRPr="000D3535">
        <w:rPr>
          <w:rFonts w:ascii="Times New Roman" w:hAnsi="Times New Roman" w:cs="Times New Roman"/>
          <w:sz w:val="28"/>
          <w:szCs w:val="28"/>
        </w:rPr>
        <w:t>Cost</w:t>
      </w:r>
      <w:proofErr w:type="spellEnd"/>
    </w:p>
    <w:p w:rsidR="000C6FA8" w:rsidRPr="000D3535" w:rsidRDefault="000C6FA8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La Parte I della Costituzione</w:t>
      </w:r>
    </w:p>
    <w:p w:rsidR="000C6FA8" w:rsidRPr="000D3535" w:rsidRDefault="000C6FA8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Le libertà personali e civili nella Costituzione</w:t>
      </w:r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La libertà di manifestazione del pensiero</w:t>
      </w:r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La famiglia: doveri dei coniugi</w:t>
      </w:r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 xml:space="preserve">Matrimonio civile, acattolico e concordatario </w:t>
      </w:r>
    </w:p>
    <w:p w:rsidR="000C6FA8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S</w:t>
      </w:r>
      <w:r w:rsidR="000C6FA8" w:rsidRPr="000D3535">
        <w:rPr>
          <w:rFonts w:ascii="Times New Roman" w:hAnsi="Times New Roman" w:cs="Times New Roman"/>
          <w:sz w:val="28"/>
          <w:szCs w:val="28"/>
        </w:rPr>
        <w:t>eparazione e divorzio</w:t>
      </w:r>
    </w:p>
    <w:p w:rsidR="00C42D53" w:rsidRPr="000D3535" w:rsidRDefault="00C42D53" w:rsidP="000D3535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0D3535">
        <w:rPr>
          <w:rFonts w:ascii="Times New Roman" w:hAnsi="Times New Roman" w:cs="Times New Roman"/>
          <w:sz w:val="28"/>
          <w:szCs w:val="28"/>
        </w:rPr>
        <w:t>L’adozione</w:t>
      </w: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D8">
        <w:rPr>
          <w:rFonts w:ascii="Times New Roman" w:hAnsi="Times New Roman" w:cs="Times New Roman"/>
          <w:b/>
          <w:sz w:val="28"/>
          <w:szCs w:val="28"/>
        </w:rPr>
        <w:t>ECONOMIA POLITICA</w:t>
      </w: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Definizione di economia politica</w:t>
      </w: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I bisogni: cara</w:t>
      </w:r>
      <w:r w:rsidR="00C42D53">
        <w:rPr>
          <w:rFonts w:ascii="Times New Roman" w:hAnsi="Times New Roman" w:cs="Times New Roman"/>
          <w:sz w:val="28"/>
          <w:szCs w:val="28"/>
        </w:rPr>
        <w:t>tteristiche e classificazione</w:t>
      </w: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I beni economici e i servizi</w:t>
      </w:r>
    </w:p>
    <w:p w:rsidR="006C24B4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L’utilità economica</w:t>
      </w:r>
    </w:p>
    <w:p w:rsidR="00C42D53" w:rsidRPr="002D6DD8" w:rsidRDefault="00C42D53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D8">
        <w:rPr>
          <w:rFonts w:ascii="Times New Roman" w:hAnsi="Times New Roman" w:cs="Times New Roman"/>
          <w:b/>
          <w:sz w:val="28"/>
          <w:szCs w:val="28"/>
        </w:rPr>
        <w:t xml:space="preserve">I SISTEMI ECONOMICI </w:t>
      </w: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L’attività economica</w:t>
      </w: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I protagonisti del sistema economico</w:t>
      </w:r>
    </w:p>
    <w:p w:rsidR="006C24B4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Le relazioni tra i soggetti dell’economia</w:t>
      </w:r>
    </w:p>
    <w:p w:rsidR="00BF1C79" w:rsidRPr="002D6DD8" w:rsidRDefault="00BF1C79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D8">
        <w:rPr>
          <w:rFonts w:ascii="Times New Roman" w:hAnsi="Times New Roman" w:cs="Times New Roman"/>
          <w:b/>
          <w:sz w:val="28"/>
          <w:szCs w:val="28"/>
        </w:rPr>
        <w:t>LE FAMIGLIE E LE IMPRESE</w:t>
      </w: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Il consumo</w:t>
      </w:r>
    </w:p>
    <w:p w:rsidR="006C24B4" w:rsidRPr="002D6DD8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 xml:space="preserve">Il risparmio </w:t>
      </w:r>
    </w:p>
    <w:p w:rsidR="006C24B4" w:rsidRDefault="006C24B4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L’investimento</w:t>
      </w:r>
    </w:p>
    <w:p w:rsidR="00BF1C79" w:rsidRPr="002D6DD8" w:rsidRDefault="00C42D53" w:rsidP="002D6DF7">
      <w:pPr>
        <w:pStyle w:val="Nessunaspaziatura"/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produzione</w:t>
      </w:r>
    </w:p>
    <w:p w:rsidR="000D3535" w:rsidRDefault="000D3535" w:rsidP="000D353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0D3535" w:rsidRPr="000D3535" w:rsidRDefault="000D3535" w:rsidP="000D353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2D6DD8" w:rsidRPr="002D6DD8" w:rsidRDefault="002D6DD8" w:rsidP="002D6DD8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D8">
        <w:rPr>
          <w:rFonts w:ascii="Times New Roman" w:hAnsi="Times New Roman" w:cs="Times New Roman"/>
          <w:b/>
          <w:sz w:val="28"/>
          <w:szCs w:val="28"/>
        </w:rPr>
        <w:t>OBIETTIVI MINIMI</w:t>
      </w:r>
    </w:p>
    <w:p w:rsidR="002D6DD8" w:rsidRPr="002D6DD8" w:rsidRDefault="002D6DD8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Lo studente deve essere in grado di:</w:t>
      </w:r>
    </w:p>
    <w:p w:rsidR="002D6DD8" w:rsidRPr="002D6DD8" w:rsidRDefault="002D6DD8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-leggere e interpretare un testo scritto;</w:t>
      </w:r>
    </w:p>
    <w:p w:rsidR="002D6DD8" w:rsidRPr="002D6DD8" w:rsidRDefault="002D6DD8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-comprendere ed utilizzare la terminologia economica-giuridica;</w:t>
      </w:r>
    </w:p>
    <w:p w:rsidR="002D6DD8" w:rsidRPr="002D6DD8" w:rsidRDefault="002D6DD8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-individuare i concetti essenziali del diritto e dell’economia riferiti agli argomenti riportati nella indicazione del programma svolto.</w:t>
      </w:r>
    </w:p>
    <w:p w:rsidR="002D6DD8" w:rsidRPr="002D6DD8" w:rsidRDefault="002D6DD8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D6DD8" w:rsidRPr="002D6DD8" w:rsidRDefault="002D6DD8" w:rsidP="002D6DD8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D8">
        <w:rPr>
          <w:rFonts w:ascii="Times New Roman" w:hAnsi="Times New Roman" w:cs="Times New Roman"/>
          <w:b/>
          <w:sz w:val="28"/>
          <w:szCs w:val="28"/>
        </w:rPr>
        <w:t>INDICAZIONI METODOLOGICHE PER LO STUDIO INDIVIDUALE ESTIVO</w:t>
      </w:r>
    </w:p>
    <w:p w:rsidR="002D6DD8" w:rsidRPr="002D6DD8" w:rsidRDefault="002D6DD8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Si suggerisce di riprendere lo studio degli argomenti trattati attraverso le mappe o schemi che consentono di assimilare quanto appreso e di eseguire gli esercizi contenuti al termine di ogni unità didattica.</w:t>
      </w:r>
    </w:p>
    <w:p w:rsidR="002D6DD8" w:rsidRDefault="002D6DD8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Si richiede inoltre di prestare particolare attenzione ai termini giuridico-economici e comprenderne il significato.</w:t>
      </w:r>
    </w:p>
    <w:p w:rsidR="000D3535" w:rsidRPr="002D6DD8" w:rsidRDefault="000D3535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D6DD8" w:rsidRPr="002D6DD8" w:rsidRDefault="002D6DD8" w:rsidP="002D6DD8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D8">
        <w:rPr>
          <w:rFonts w:ascii="Times New Roman" w:hAnsi="Times New Roman" w:cs="Times New Roman"/>
          <w:b/>
          <w:sz w:val="28"/>
          <w:szCs w:val="28"/>
        </w:rPr>
        <w:lastRenderedPageBreak/>
        <w:t>PROVA FINALE</w:t>
      </w:r>
    </w:p>
    <w:p w:rsidR="002D6DD8" w:rsidRDefault="002D6DD8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D6DD8">
        <w:rPr>
          <w:rFonts w:ascii="Times New Roman" w:hAnsi="Times New Roman" w:cs="Times New Roman"/>
          <w:sz w:val="28"/>
          <w:szCs w:val="28"/>
        </w:rPr>
        <w:t>Alla fine di agosto si svolgerà una prova orale</w:t>
      </w:r>
    </w:p>
    <w:p w:rsidR="000D3535" w:rsidRPr="002D6DD8" w:rsidRDefault="000D3535" w:rsidP="002D6DD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AC14FC" w:rsidRPr="002D6DD8" w:rsidRDefault="000D3535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Mondovì 04</w:t>
      </w:r>
      <w:r w:rsidR="000C6FA8">
        <w:rPr>
          <w:rFonts w:ascii="Times New Roman" w:hAnsi="Times New Roman" w:cs="Times New Roman"/>
          <w:sz w:val="28"/>
          <w:szCs w:val="28"/>
        </w:rPr>
        <w:t>/06/2024</w:t>
      </w:r>
      <w:r w:rsidR="00AC14FC" w:rsidRPr="002D6DD8">
        <w:rPr>
          <w:rFonts w:ascii="Times New Roman" w:hAnsi="Times New Roman" w:cs="Times New Roman"/>
          <w:sz w:val="28"/>
          <w:szCs w:val="28"/>
        </w:rPr>
        <w:t xml:space="preserve">       </w:t>
      </w:r>
      <w:r w:rsidR="00BF1C79">
        <w:rPr>
          <w:rFonts w:ascii="Times New Roman" w:hAnsi="Times New Roman" w:cs="Times New Roman"/>
          <w:sz w:val="28"/>
          <w:szCs w:val="28"/>
        </w:rPr>
        <w:t xml:space="preserve">                                 La Docente Domenica </w:t>
      </w:r>
      <w:proofErr w:type="spellStart"/>
      <w:r w:rsidR="00BF1C79">
        <w:rPr>
          <w:rFonts w:ascii="Times New Roman" w:hAnsi="Times New Roman" w:cs="Times New Roman"/>
          <w:sz w:val="28"/>
          <w:szCs w:val="28"/>
        </w:rPr>
        <w:t>Saglimbene</w:t>
      </w:r>
      <w:proofErr w:type="spellEnd"/>
    </w:p>
    <w:p w:rsidR="00AC14FC" w:rsidRPr="002D6DD8" w:rsidRDefault="00AC14FC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AC14FC" w:rsidRPr="002D6DD8" w:rsidRDefault="00AC14FC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D6DF7" w:rsidRPr="002D6DD8" w:rsidRDefault="002D6DF7" w:rsidP="002D6DF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sectPr w:rsidR="002D6DF7" w:rsidRPr="002D6DD8" w:rsidSect="00956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F7"/>
    <w:rsid w:val="000C6FA8"/>
    <w:rsid w:val="000D3535"/>
    <w:rsid w:val="00260C9D"/>
    <w:rsid w:val="002D6DD8"/>
    <w:rsid w:val="002D6DF7"/>
    <w:rsid w:val="003005D8"/>
    <w:rsid w:val="005106E5"/>
    <w:rsid w:val="006C24B4"/>
    <w:rsid w:val="006D516F"/>
    <w:rsid w:val="006F44FB"/>
    <w:rsid w:val="008054FF"/>
    <w:rsid w:val="0082384C"/>
    <w:rsid w:val="008C0C28"/>
    <w:rsid w:val="008D6512"/>
    <w:rsid w:val="00921410"/>
    <w:rsid w:val="00956F30"/>
    <w:rsid w:val="00A72EAC"/>
    <w:rsid w:val="00AA7BC2"/>
    <w:rsid w:val="00AC14FC"/>
    <w:rsid w:val="00BF1C79"/>
    <w:rsid w:val="00C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2D760-FEAF-4520-ABC4-D34CD1CA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F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D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alessandro fallica</cp:lastModifiedBy>
  <cp:revision>2</cp:revision>
  <cp:lastPrinted>2021-06-11T05:51:00Z</cp:lastPrinted>
  <dcterms:created xsi:type="dcterms:W3CDTF">2024-06-04T15:39:00Z</dcterms:created>
  <dcterms:modified xsi:type="dcterms:W3CDTF">2024-06-04T15:39:00Z</dcterms:modified>
</cp:coreProperties>
</file>